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6C2" w:rsidRDefault="007646C2" w:rsidP="0028672F">
      <w:pPr>
        <w:pStyle w:val="Header"/>
        <w:rPr>
          <w:b/>
          <w:sz w:val="28"/>
          <w:szCs w:val="28"/>
        </w:rPr>
      </w:pPr>
    </w:p>
    <w:p w:rsidR="00AF4CBB" w:rsidRDefault="00AF4CBB" w:rsidP="0028672F">
      <w:pPr>
        <w:pStyle w:val="Header"/>
        <w:rPr>
          <w:b/>
          <w:sz w:val="28"/>
          <w:szCs w:val="28"/>
        </w:rPr>
      </w:pPr>
    </w:p>
    <w:p w:rsidR="00AF4CBB" w:rsidRDefault="00AF4CBB" w:rsidP="0028672F">
      <w:pPr>
        <w:pStyle w:val="Header"/>
        <w:rPr>
          <w:b/>
          <w:sz w:val="28"/>
          <w:szCs w:val="28"/>
        </w:rPr>
      </w:pPr>
    </w:p>
    <w:p w:rsidR="00427C12" w:rsidRPr="003515EB" w:rsidRDefault="00427C12" w:rsidP="00427C12">
      <w:pPr>
        <w:pStyle w:val="Header"/>
        <w:jc w:val="center"/>
        <w:rPr>
          <w:b/>
          <w:sz w:val="28"/>
          <w:szCs w:val="28"/>
        </w:rPr>
      </w:pPr>
      <w:r w:rsidRPr="003515EB">
        <w:rPr>
          <w:b/>
          <w:sz w:val="28"/>
          <w:szCs w:val="28"/>
        </w:rPr>
        <w:t>The Glasgow City Council</w:t>
      </w:r>
    </w:p>
    <w:p w:rsidR="00427C12" w:rsidRDefault="00427C12" w:rsidP="00427C12">
      <w:pPr>
        <w:pStyle w:val="Header"/>
        <w:jc w:val="center"/>
        <w:rPr>
          <w:b/>
          <w:sz w:val="28"/>
          <w:szCs w:val="28"/>
        </w:rPr>
      </w:pPr>
      <w:r w:rsidRPr="003515EB">
        <w:rPr>
          <w:b/>
          <w:sz w:val="28"/>
          <w:szCs w:val="28"/>
        </w:rPr>
        <w:t xml:space="preserve"> </w:t>
      </w:r>
      <w:r w:rsidR="001E4F73" w:rsidRPr="003515EB">
        <w:rPr>
          <w:b/>
          <w:sz w:val="28"/>
          <w:szCs w:val="28"/>
        </w:rPr>
        <w:t>(</w:t>
      </w:r>
      <w:proofErr w:type="spellStart"/>
      <w:r w:rsidR="001E4F73" w:rsidRPr="003515EB">
        <w:rPr>
          <w:b/>
          <w:sz w:val="28"/>
          <w:szCs w:val="28"/>
        </w:rPr>
        <w:t>Yoker</w:t>
      </w:r>
      <w:proofErr w:type="spellEnd"/>
      <w:r w:rsidR="001E4F73" w:rsidRPr="003515EB">
        <w:rPr>
          <w:b/>
          <w:sz w:val="28"/>
          <w:szCs w:val="28"/>
        </w:rPr>
        <w:t xml:space="preserve"> to </w:t>
      </w:r>
      <w:proofErr w:type="spellStart"/>
      <w:r w:rsidR="001E4F73" w:rsidRPr="003515EB">
        <w:rPr>
          <w:b/>
          <w:sz w:val="28"/>
          <w:szCs w:val="28"/>
        </w:rPr>
        <w:t>Knightswoo</w:t>
      </w:r>
      <w:r w:rsidR="003515EB" w:rsidRPr="003515EB">
        <w:rPr>
          <w:b/>
          <w:sz w:val="28"/>
          <w:szCs w:val="28"/>
        </w:rPr>
        <w:t>d</w:t>
      </w:r>
      <w:proofErr w:type="spellEnd"/>
      <w:r w:rsidR="003515EB" w:rsidRPr="003515EB">
        <w:rPr>
          <w:b/>
          <w:sz w:val="28"/>
          <w:szCs w:val="28"/>
        </w:rPr>
        <w:t>) (Sustainable Transport Route</w:t>
      </w:r>
      <w:r w:rsidR="001E4F73" w:rsidRPr="003515EB">
        <w:rPr>
          <w:b/>
          <w:sz w:val="28"/>
          <w:szCs w:val="28"/>
        </w:rPr>
        <w:t>)</w:t>
      </w:r>
      <w:r w:rsidRPr="003515EB">
        <w:rPr>
          <w:b/>
          <w:sz w:val="28"/>
          <w:szCs w:val="28"/>
        </w:rPr>
        <w:t xml:space="preserve"> ORDER 201_</w:t>
      </w:r>
    </w:p>
    <w:p w:rsidR="007646C2" w:rsidRDefault="007646C2" w:rsidP="007646C2">
      <w:pPr>
        <w:spacing w:line="260" w:lineRule="exact"/>
        <w:jc w:val="right"/>
        <w:rPr>
          <w:b/>
          <w:sz w:val="22"/>
          <w:szCs w:val="22"/>
          <w:u w:val="single"/>
        </w:rPr>
      </w:pPr>
    </w:p>
    <w:p w:rsidR="007646C2" w:rsidRDefault="007646C2" w:rsidP="007646C2">
      <w:pPr>
        <w:spacing w:line="260" w:lineRule="exact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Report</w:t>
      </w:r>
    </w:p>
    <w:p w:rsidR="007646C2" w:rsidRDefault="007646C2" w:rsidP="007646C2">
      <w:pPr>
        <w:spacing w:line="260" w:lineRule="exact"/>
        <w:jc w:val="both"/>
        <w:rPr>
          <w:b/>
          <w:sz w:val="22"/>
          <w:szCs w:val="22"/>
          <w:u w:val="single"/>
        </w:rPr>
      </w:pPr>
    </w:p>
    <w:p w:rsidR="007646C2" w:rsidRPr="007646C2" w:rsidRDefault="007646C2" w:rsidP="007646C2">
      <w:pPr>
        <w:pStyle w:val="ListParagraph"/>
        <w:numPr>
          <w:ilvl w:val="0"/>
          <w:numId w:val="3"/>
        </w:numPr>
        <w:spacing w:line="260" w:lineRule="exact"/>
        <w:jc w:val="both"/>
        <w:rPr>
          <w:b/>
          <w:sz w:val="22"/>
          <w:szCs w:val="22"/>
          <w:u w:val="single"/>
        </w:rPr>
      </w:pPr>
      <w:r w:rsidRPr="007646C2">
        <w:rPr>
          <w:b/>
          <w:sz w:val="22"/>
          <w:szCs w:val="22"/>
          <w:u w:val="single"/>
        </w:rPr>
        <w:t xml:space="preserve">Reason for Order </w:t>
      </w:r>
    </w:p>
    <w:p w:rsidR="007646C2" w:rsidRDefault="007646C2" w:rsidP="007646C2">
      <w:pPr>
        <w:spacing w:line="260" w:lineRule="exact"/>
        <w:jc w:val="both"/>
        <w:rPr>
          <w:sz w:val="22"/>
          <w:szCs w:val="22"/>
        </w:rPr>
      </w:pPr>
    </w:p>
    <w:p w:rsidR="007646C2" w:rsidRPr="007646C2" w:rsidRDefault="007646C2" w:rsidP="007646C2">
      <w:pPr>
        <w:pStyle w:val="ListParagraph"/>
        <w:spacing w:line="260" w:lineRule="exact"/>
        <w:jc w:val="both"/>
        <w:rPr>
          <w:sz w:val="22"/>
          <w:szCs w:val="22"/>
        </w:rPr>
      </w:pPr>
      <w:r w:rsidRPr="007646C2">
        <w:rPr>
          <w:sz w:val="22"/>
          <w:szCs w:val="22"/>
        </w:rPr>
        <w:t>The purpose</w:t>
      </w:r>
      <w:r w:rsidR="00596E7C">
        <w:rPr>
          <w:sz w:val="22"/>
          <w:szCs w:val="22"/>
        </w:rPr>
        <w:t xml:space="preserve"> of this Order is to enable the provision of on </w:t>
      </w:r>
      <w:r w:rsidR="00573895">
        <w:rPr>
          <w:sz w:val="22"/>
          <w:szCs w:val="22"/>
        </w:rPr>
        <w:t>carriageway</w:t>
      </w:r>
      <w:r w:rsidR="00596E7C">
        <w:rPr>
          <w:sz w:val="22"/>
          <w:szCs w:val="22"/>
        </w:rPr>
        <w:t xml:space="preserve"> cycle facilitates </w:t>
      </w:r>
      <w:r w:rsidR="00E74F47">
        <w:rPr>
          <w:sz w:val="22"/>
          <w:szCs w:val="22"/>
        </w:rPr>
        <w:t xml:space="preserve">linking the national cycle network routes to the European Championships 2018 venue at </w:t>
      </w:r>
      <w:proofErr w:type="spellStart"/>
      <w:r w:rsidR="00E74F47">
        <w:rPr>
          <w:sz w:val="22"/>
          <w:szCs w:val="22"/>
        </w:rPr>
        <w:t>Knightswood</w:t>
      </w:r>
      <w:proofErr w:type="spellEnd"/>
      <w:r w:rsidR="00E74F47">
        <w:rPr>
          <w:sz w:val="22"/>
          <w:szCs w:val="22"/>
        </w:rPr>
        <w:t xml:space="preserve"> Park. </w:t>
      </w:r>
      <w:proofErr w:type="gramStart"/>
      <w:r w:rsidR="00596E7C">
        <w:rPr>
          <w:sz w:val="22"/>
          <w:szCs w:val="22"/>
        </w:rPr>
        <w:t>Therefore</w:t>
      </w:r>
      <w:r w:rsidR="00327EEE">
        <w:rPr>
          <w:sz w:val="22"/>
          <w:szCs w:val="22"/>
        </w:rPr>
        <w:t xml:space="preserve"> enabling safer and mor</w:t>
      </w:r>
      <w:r w:rsidR="00596E7C">
        <w:rPr>
          <w:sz w:val="22"/>
          <w:szCs w:val="22"/>
        </w:rPr>
        <w:t>e sustainable tra</w:t>
      </w:r>
      <w:r w:rsidR="00E74F47">
        <w:rPr>
          <w:sz w:val="22"/>
          <w:szCs w:val="22"/>
        </w:rPr>
        <w:t>vel options</w:t>
      </w:r>
      <w:r w:rsidR="00BF4098">
        <w:rPr>
          <w:sz w:val="22"/>
          <w:szCs w:val="22"/>
        </w:rPr>
        <w:t xml:space="preserve"> within</w:t>
      </w:r>
      <w:r w:rsidR="00E74F47">
        <w:rPr>
          <w:sz w:val="22"/>
          <w:szCs w:val="22"/>
        </w:rPr>
        <w:t xml:space="preserve"> this local.</w:t>
      </w:r>
      <w:proofErr w:type="gramEnd"/>
    </w:p>
    <w:p w:rsidR="007646C2" w:rsidRDefault="007646C2" w:rsidP="007646C2">
      <w:pPr>
        <w:widowControl w:val="0"/>
        <w:spacing w:line="260" w:lineRule="exact"/>
        <w:jc w:val="both"/>
        <w:rPr>
          <w:sz w:val="22"/>
          <w:szCs w:val="22"/>
        </w:rPr>
      </w:pPr>
    </w:p>
    <w:p w:rsidR="007646C2" w:rsidRPr="007646C2" w:rsidRDefault="007646C2" w:rsidP="007646C2">
      <w:pPr>
        <w:pStyle w:val="ListParagraph"/>
        <w:widowControl w:val="0"/>
        <w:numPr>
          <w:ilvl w:val="0"/>
          <w:numId w:val="3"/>
        </w:numPr>
        <w:rPr>
          <w:b/>
          <w:sz w:val="22"/>
          <w:szCs w:val="22"/>
          <w:u w:val="single"/>
        </w:rPr>
      </w:pPr>
      <w:r w:rsidRPr="007646C2">
        <w:rPr>
          <w:b/>
          <w:sz w:val="22"/>
          <w:szCs w:val="22"/>
          <w:u w:val="single"/>
        </w:rPr>
        <w:t>Proposal</w:t>
      </w:r>
    </w:p>
    <w:p w:rsidR="007646C2" w:rsidRDefault="007646C2" w:rsidP="007646C2">
      <w:pPr>
        <w:widowControl w:val="0"/>
        <w:rPr>
          <w:b/>
          <w:sz w:val="22"/>
          <w:szCs w:val="22"/>
          <w:u w:val="single"/>
        </w:rPr>
      </w:pPr>
    </w:p>
    <w:p w:rsidR="007646C2" w:rsidRDefault="007646C2" w:rsidP="007646C2">
      <w:pPr>
        <w:widowControl w:val="0"/>
        <w:ind w:firstLine="720"/>
        <w:rPr>
          <w:sz w:val="22"/>
          <w:szCs w:val="22"/>
        </w:rPr>
      </w:pPr>
      <w:r>
        <w:rPr>
          <w:sz w:val="22"/>
          <w:szCs w:val="22"/>
        </w:rPr>
        <w:t>The main features of the proposals are:-</w:t>
      </w:r>
    </w:p>
    <w:p w:rsidR="007646C2" w:rsidRDefault="007646C2" w:rsidP="007646C2">
      <w:pPr>
        <w:widowControl w:val="0"/>
        <w:ind w:firstLine="720"/>
        <w:rPr>
          <w:sz w:val="22"/>
          <w:szCs w:val="22"/>
        </w:rPr>
      </w:pPr>
    </w:p>
    <w:p w:rsidR="000371D4" w:rsidRPr="000371D4" w:rsidRDefault="000371D4" w:rsidP="000371D4">
      <w:pPr>
        <w:numPr>
          <w:ilvl w:val="0"/>
          <w:numId w:val="6"/>
        </w:numPr>
        <w:spacing w:after="200" w:line="276" w:lineRule="auto"/>
        <w:contextualSpacing/>
        <w:rPr>
          <w:sz w:val="22"/>
          <w:szCs w:val="22"/>
        </w:rPr>
      </w:pPr>
      <w:r w:rsidRPr="000371D4">
        <w:rPr>
          <w:sz w:val="22"/>
          <w:szCs w:val="22"/>
        </w:rPr>
        <w:t xml:space="preserve">Prohibition of waiting and loading at </w:t>
      </w:r>
      <w:proofErr w:type="spellStart"/>
      <w:r w:rsidRPr="000371D4">
        <w:rPr>
          <w:sz w:val="22"/>
          <w:szCs w:val="22"/>
        </w:rPr>
        <w:t>anytime</w:t>
      </w:r>
      <w:proofErr w:type="spellEnd"/>
      <w:r w:rsidRPr="000371D4">
        <w:rPr>
          <w:sz w:val="22"/>
          <w:szCs w:val="22"/>
        </w:rPr>
        <w:t xml:space="preserve">, together with prohibition of being in a two way cycle track on the south </w:t>
      </w:r>
      <w:proofErr w:type="spellStart"/>
      <w:r w:rsidRPr="000371D4">
        <w:rPr>
          <w:sz w:val="22"/>
          <w:szCs w:val="22"/>
        </w:rPr>
        <w:t>kerbline</w:t>
      </w:r>
      <w:proofErr w:type="spellEnd"/>
      <w:r w:rsidRPr="000371D4">
        <w:rPr>
          <w:sz w:val="22"/>
          <w:szCs w:val="22"/>
        </w:rPr>
        <w:t xml:space="preserve"> of </w:t>
      </w:r>
      <w:proofErr w:type="spellStart"/>
      <w:r w:rsidRPr="000371D4">
        <w:rPr>
          <w:sz w:val="22"/>
          <w:szCs w:val="22"/>
        </w:rPr>
        <w:t>Archerhill</w:t>
      </w:r>
      <w:proofErr w:type="spellEnd"/>
      <w:r w:rsidRPr="000371D4">
        <w:rPr>
          <w:sz w:val="22"/>
          <w:szCs w:val="22"/>
        </w:rPr>
        <w:t xml:space="preserve"> road from the Junction of Basset Avenue to the junction of Lincoln Avenue.</w:t>
      </w:r>
    </w:p>
    <w:p w:rsidR="000371D4" w:rsidRPr="000371D4" w:rsidRDefault="000371D4" w:rsidP="000371D4">
      <w:pPr>
        <w:numPr>
          <w:ilvl w:val="0"/>
          <w:numId w:val="6"/>
        </w:numPr>
        <w:spacing w:after="200" w:line="276" w:lineRule="auto"/>
        <w:contextualSpacing/>
        <w:rPr>
          <w:sz w:val="22"/>
          <w:szCs w:val="22"/>
        </w:rPr>
      </w:pPr>
      <w:r w:rsidRPr="000371D4">
        <w:rPr>
          <w:sz w:val="22"/>
          <w:szCs w:val="22"/>
        </w:rPr>
        <w:t xml:space="preserve">Prohibition of waiting and loading at any time, together with prohibition of being in a two way cycle track on the west </w:t>
      </w:r>
      <w:proofErr w:type="spellStart"/>
      <w:r w:rsidRPr="000371D4">
        <w:rPr>
          <w:sz w:val="22"/>
          <w:szCs w:val="22"/>
        </w:rPr>
        <w:t>kerbline</w:t>
      </w:r>
      <w:proofErr w:type="spellEnd"/>
      <w:r w:rsidRPr="000371D4">
        <w:rPr>
          <w:sz w:val="22"/>
          <w:szCs w:val="22"/>
        </w:rPr>
        <w:t xml:space="preserve"> of Lincoln Avenue from the Junction of </w:t>
      </w:r>
      <w:proofErr w:type="spellStart"/>
      <w:r w:rsidRPr="000371D4">
        <w:rPr>
          <w:sz w:val="22"/>
          <w:szCs w:val="22"/>
        </w:rPr>
        <w:t>Archerhill</w:t>
      </w:r>
      <w:proofErr w:type="spellEnd"/>
      <w:r w:rsidRPr="000371D4">
        <w:rPr>
          <w:sz w:val="22"/>
          <w:szCs w:val="22"/>
        </w:rPr>
        <w:t xml:space="preserve"> Road to the junction of </w:t>
      </w:r>
      <w:proofErr w:type="spellStart"/>
      <w:r w:rsidRPr="000371D4">
        <w:rPr>
          <w:sz w:val="22"/>
          <w:szCs w:val="22"/>
        </w:rPr>
        <w:t>Loanfoot</w:t>
      </w:r>
      <w:proofErr w:type="spellEnd"/>
      <w:r w:rsidRPr="000371D4">
        <w:rPr>
          <w:sz w:val="22"/>
          <w:szCs w:val="22"/>
        </w:rPr>
        <w:t xml:space="preserve"> Avenue.</w:t>
      </w:r>
    </w:p>
    <w:p w:rsidR="000371D4" w:rsidRPr="000371D4" w:rsidRDefault="000371D4" w:rsidP="000371D4">
      <w:pPr>
        <w:numPr>
          <w:ilvl w:val="0"/>
          <w:numId w:val="6"/>
        </w:numPr>
        <w:spacing w:after="200" w:line="276" w:lineRule="auto"/>
        <w:contextualSpacing/>
        <w:rPr>
          <w:sz w:val="22"/>
          <w:szCs w:val="22"/>
        </w:rPr>
      </w:pPr>
      <w:r w:rsidRPr="000371D4">
        <w:rPr>
          <w:sz w:val="22"/>
          <w:szCs w:val="22"/>
        </w:rPr>
        <w:t xml:space="preserve">Prohibition of waiting and loading at any time, together with prohibition of being in a two way cycle track on the east </w:t>
      </w:r>
      <w:proofErr w:type="spellStart"/>
      <w:r w:rsidRPr="000371D4">
        <w:rPr>
          <w:sz w:val="22"/>
          <w:szCs w:val="22"/>
        </w:rPr>
        <w:t>kerbline</w:t>
      </w:r>
      <w:proofErr w:type="spellEnd"/>
      <w:r w:rsidRPr="000371D4">
        <w:rPr>
          <w:sz w:val="22"/>
          <w:szCs w:val="22"/>
        </w:rPr>
        <w:t xml:space="preserve"> of Dyke Road from the Junction of </w:t>
      </w:r>
      <w:proofErr w:type="spellStart"/>
      <w:r w:rsidRPr="000371D4">
        <w:rPr>
          <w:sz w:val="22"/>
          <w:szCs w:val="22"/>
        </w:rPr>
        <w:t>Holehouse</w:t>
      </w:r>
      <w:proofErr w:type="spellEnd"/>
      <w:r w:rsidRPr="000371D4">
        <w:rPr>
          <w:sz w:val="22"/>
          <w:szCs w:val="22"/>
        </w:rPr>
        <w:t xml:space="preserve"> Avenue to the junction of Drysdale Stre</w:t>
      </w:r>
      <w:bookmarkStart w:id="0" w:name="_GoBack"/>
      <w:bookmarkEnd w:id="0"/>
      <w:r w:rsidRPr="000371D4">
        <w:rPr>
          <w:sz w:val="22"/>
          <w:szCs w:val="22"/>
        </w:rPr>
        <w:t>et.</w:t>
      </w:r>
    </w:p>
    <w:p w:rsidR="00AF4CBB" w:rsidRPr="000371D4" w:rsidRDefault="000371D4" w:rsidP="000371D4">
      <w:pPr>
        <w:pStyle w:val="ListParagraph"/>
        <w:numPr>
          <w:ilvl w:val="0"/>
          <w:numId w:val="6"/>
        </w:numPr>
        <w:spacing w:after="200" w:line="276" w:lineRule="auto"/>
        <w:rPr>
          <w:sz w:val="22"/>
          <w:szCs w:val="22"/>
        </w:rPr>
      </w:pPr>
      <w:r w:rsidRPr="000371D4">
        <w:rPr>
          <w:sz w:val="22"/>
          <w:szCs w:val="22"/>
        </w:rPr>
        <w:t xml:space="preserve">Corner / Junction protection (no waiting/no loading for a distance of 5 metres from the nearest junction) at </w:t>
      </w:r>
      <w:proofErr w:type="spellStart"/>
      <w:r w:rsidRPr="000371D4">
        <w:rPr>
          <w:sz w:val="22"/>
          <w:szCs w:val="22"/>
        </w:rPr>
        <w:t>Spiershall</w:t>
      </w:r>
      <w:proofErr w:type="spellEnd"/>
      <w:r w:rsidRPr="000371D4">
        <w:rPr>
          <w:sz w:val="22"/>
          <w:szCs w:val="22"/>
        </w:rPr>
        <w:t xml:space="preserve"> Close, Drysdale Street, </w:t>
      </w:r>
      <w:proofErr w:type="spellStart"/>
      <w:r w:rsidRPr="000371D4">
        <w:rPr>
          <w:sz w:val="22"/>
          <w:szCs w:val="22"/>
        </w:rPr>
        <w:t>Craggan</w:t>
      </w:r>
      <w:proofErr w:type="spellEnd"/>
      <w:r w:rsidRPr="000371D4">
        <w:rPr>
          <w:sz w:val="22"/>
          <w:szCs w:val="22"/>
        </w:rPr>
        <w:t xml:space="preserve"> Drive, </w:t>
      </w:r>
      <w:proofErr w:type="spellStart"/>
      <w:r w:rsidRPr="000371D4">
        <w:rPr>
          <w:sz w:val="22"/>
          <w:szCs w:val="22"/>
        </w:rPr>
        <w:t>Holehouse</w:t>
      </w:r>
      <w:proofErr w:type="spellEnd"/>
      <w:r w:rsidRPr="000371D4">
        <w:rPr>
          <w:sz w:val="22"/>
          <w:szCs w:val="22"/>
        </w:rPr>
        <w:t xml:space="preserve"> Drive, </w:t>
      </w:r>
      <w:proofErr w:type="spellStart"/>
      <w:r w:rsidRPr="000371D4">
        <w:rPr>
          <w:sz w:val="22"/>
          <w:szCs w:val="22"/>
        </w:rPr>
        <w:t>Gleniffer</w:t>
      </w:r>
      <w:proofErr w:type="spellEnd"/>
      <w:r w:rsidRPr="000371D4">
        <w:rPr>
          <w:sz w:val="22"/>
          <w:szCs w:val="22"/>
        </w:rPr>
        <w:t xml:space="preserve"> Avenue, </w:t>
      </w:r>
      <w:proofErr w:type="spellStart"/>
      <w:r w:rsidRPr="000371D4">
        <w:rPr>
          <w:sz w:val="22"/>
          <w:szCs w:val="22"/>
        </w:rPr>
        <w:t>Dunwan</w:t>
      </w:r>
      <w:proofErr w:type="spellEnd"/>
      <w:r w:rsidRPr="000371D4">
        <w:rPr>
          <w:sz w:val="22"/>
          <w:szCs w:val="22"/>
        </w:rPr>
        <w:t xml:space="preserve"> Avenue, </w:t>
      </w:r>
      <w:proofErr w:type="spellStart"/>
      <w:r w:rsidRPr="000371D4">
        <w:rPr>
          <w:sz w:val="22"/>
          <w:szCs w:val="22"/>
        </w:rPr>
        <w:t>Fereneze</w:t>
      </w:r>
      <w:proofErr w:type="spellEnd"/>
      <w:r w:rsidRPr="000371D4">
        <w:rPr>
          <w:sz w:val="22"/>
          <w:szCs w:val="22"/>
        </w:rPr>
        <w:t xml:space="preserve"> Crescent, </w:t>
      </w:r>
      <w:proofErr w:type="spellStart"/>
      <w:r w:rsidRPr="000371D4">
        <w:rPr>
          <w:sz w:val="22"/>
          <w:szCs w:val="22"/>
        </w:rPr>
        <w:t>Muirhill</w:t>
      </w:r>
      <w:proofErr w:type="spellEnd"/>
      <w:r w:rsidRPr="000371D4">
        <w:rPr>
          <w:sz w:val="22"/>
          <w:szCs w:val="22"/>
        </w:rPr>
        <w:t xml:space="preserve"> Crescent, </w:t>
      </w:r>
      <w:proofErr w:type="spellStart"/>
      <w:r w:rsidRPr="000371D4">
        <w:rPr>
          <w:sz w:val="22"/>
          <w:szCs w:val="22"/>
        </w:rPr>
        <w:t>Killoch</w:t>
      </w:r>
      <w:proofErr w:type="spellEnd"/>
      <w:r w:rsidRPr="000371D4">
        <w:rPr>
          <w:sz w:val="22"/>
          <w:szCs w:val="22"/>
        </w:rPr>
        <w:t xml:space="preserve"> Drive, </w:t>
      </w:r>
      <w:proofErr w:type="spellStart"/>
      <w:r w:rsidRPr="000371D4">
        <w:rPr>
          <w:sz w:val="22"/>
          <w:szCs w:val="22"/>
        </w:rPr>
        <w:t>Fulwood</w:t>
      </w:r>
      <w:proofErr w:type="spellEnd"/>
      <w:r w:rsidRPr="000371D4">
        <w:rPr>
          <w:sz w:val="22"/>
          <w:szCs w:val="22"/>
        </w:rPr>
        <w:t xml:space="preserve"> Avenue, Dyke Road, </w:t>
      </w:r>
      <w:proofErr w:type="spellStart"/>
      <w:r w:rsidRPr="000371D4">
        <w:rPr>
          <w:sz w:val="22"/>
          <w:szCs w:val="22"/>
        </w:rPr>
        <w:t>Boreland</w:t>
      </w:r>
      <w:proofErr w:type="spellEnd"/>
      <w:r w:rsidRPr="000371D4">
        <w:rPr>
          <w:sz w:val="22"/>
          <w:szCs w:val="22"/>
        </w:rPr>
        <w:t xml:space="preserve"> Drive, Baldric Road, Kestrel Road, </w:t>
      </w:r>
      <w:proofErr w:type="spellStart"/>
      <w:r w:rsidRPr="000371D4">
        <w:rPr>
          <w:sz w:val="22"/>
          <w:szCs w:val="22"/>
        </w:rPr>
        <w:t>Loanfoot</w:t>
      </w:r>
      <w:proofErr w:type="spellEnd"/>
      <w:r w:rsidRPr="000371D4">
        <w:rPr>
          <w:sz w:val="22"/>
          <w:szCs w:val="22"/>
        </w:rPr>
        <w:t xml:space="preserve"> Avenue, Lincoln Avenue, </w:t>
      </w:r>
      <w:proofErr w:type="spellStart"/>
      <w:r w:rsidRPr="000371D4">
        <w:rPr>
          <w:sz w:val="22"/>
          <w:szCs w:val="22"/>
        </w:rPr>
        <w:t>Archerhill</w:t>
      </w:r>
      <w:proofErr w:type="spellEnd"/>
      <w:r w:rsidRPr="000371D4">
        <w:rPr>
          <w:sz w:val="22"/>
          <w:szCs w:val="22"/>
        </w:rPr>
        <w:t xml:space="preserve"> Road, </w:t>
      </w:r>
      <w:proofErr w:type="spellStart"/>
      <w:r w:rsidRPr="000371D4">
        <w:rPr>
          <w:sz w:val="22"/>
          <w:szCs w:val="22"/>
        </w:rPr>
        <w:t>Waldemar</w:t>
      </w:r>
      <w:proofErr w:type="spellEnd"/>
      <w:r w:rsidRPr="000371D4">
        <w:rPr>
          <w:sz w:val="22"/>
          <w:szCs w:val="22"/>
        </w:rPr>
        <w:t xml:space="preserve"> Road, </w:t>
      </w:r>
      <w:proofErr w:type="spellStart"/>
      <w:r w:rsidRPr="000371D4">
        <w:rPr>
          <w:sz w:val="22"/>
          <w:szCs w:val="22"/>
        </w:rPr>
        <w:t>Archerhill</w:t>
      </w:r>
      <w:proofErr w:type="spellEnd"/>
      <w:r w:rsidRPr="000371D4">
        <w:rPr>
          <w:sz w:val="22"/>
          <w:szCs w:val="22"/>
        </w:rPr>
        <w:t xml:space="preserve"> Crescent, Bard Avenue, Langley Avenue this </w:t>
      </w:r>
      <w:r w:rsidRPr="000371D4">
        <w:rPr>
          <w:sz w:val="22"/>
          <w:szCs w:val="22"/>
        </w:rPr>
        <w:t xml:space="preserve">will be in operation 24 hours a </w:t>
      </w:r>
      <w:r w:rsidRPr="000371D4">
        <w:rPr>
          <w:sz w:val="22"/>
          <w:szCs w:val="22"/>
        </w:rPr>
        <w:t>day, 7 days a week.</w:t>
      </w:r>
      <w:r w:rsidRPr="000371D4">
        <w:rPr>
          <w:sz w:val="22"/>
          <w:szCs w:val="22"/>
        </w:rPr>
        <w:br/>
      </w:r>
    </w:p>
    <w:p w:rsidR="007646C2" w:rsidRDefault="007646C2" w:rsidP="007646C2">
      <w:pPr>
        <w:pStyle w:val="ListParagraph"/>
        <w:widowControl w:val="0"/>
        <w:numPr>
          <w:ilvl w:val="0"/>
          <w:numId w:val="3"/>
        </w:num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Expected outcome of the proposals</w:t>
      </w:r>
    </w:p>
    <w:p w:rsidR="007646C2" w:rsidRDefault="007646C2" w:rsidP="007646C2">
      <w:pPr>
        <w:pStyle w:val="ListParagraph"/>
        <w:widowControl w:val="0"/>
        <w:rPr>
          <w:b/>
          <w:sz w:val="22"/>
          <w:szCs w:val="22"/>
          <w:u w:val="single"/>
        </w:rPr>
      </w:pPr>
    </w:p>
    <w:p w:rsidR="007646C2" w:rsidRPr="007646C2" w:rsidRDefault="007646C2" w:rsidP="007646C2">
      <w:pPr>
        <w:pStyle w:val="ListParagraph"/>
        <w:widowControl w:val="0"/>
        <w:rPr>
          <w:sz w:val="22"/>
          <w:szCs w:val="22"/>
        </w:rPr>
      </w:pPr>
      <w:r w:rsidRPr="007646C2">
        <w:rPr>
          <w:sz w:val="22"/>
          <w:szCs w:val="22"/>
        </w:rPr>
        <w:t>The outcome o</w:t>
      </w:r>
      <w:r w:rsidR="00596E7C">
        <w:rPr>
          <w:sz w:val="22"/>
          <w:szCs w:val="22"/>
        </w:rPr>
        <w:t>f these proposals shall be the enable</w:t>
      </w:r>
      <w:r w:rsidR="00E74F47">
        <w:rPr>
          <w:sz w:val="22"/>
          <w:szCs w:val="22"/>
        </w:rPr>
        <w:t>ment of the provision of a bi-directional</w:t>
      </w:r>
      <w:r w:rsidR="00596E7C">
        <w:rPr>
          <w:sz w:val="22"/>
          <w:szCs w:val="22"/>
        </w:rPr>
        <w:t xml:space="preserve"> segregated cycle route.</w:t>
      </w:r>
    </w:p>
    <w:p w:rsidR="00DA693E" w:rsidRDefault="000371D4"/>
    <w:sectPr w:rsidR="00DA69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01DF"/>
    <w:multiLevelType w:val="hybridMultilevel"/>
    <w:tmpl w:val="D79C1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F28BD"/>
    <w:multiLevelType w:val="hybridMultilevel"/>
    <w:tmpl w:val="3D125B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B80A0E"/>
    <w:multiLevelType w:val="hybridMultilevel"/>
    <w:tmpl w:val="B79C71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A5540"/>
    <w:multiLevelType w:val="hybridMultilevel"/>
    <w:tmpl w:val="347833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375D5B"/>
    <w:multiLevelType w:val="hybridMultilevel"/>
    <w:tmpl w:val="634E1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6C2"/>
    <w:rsid w:val="000371D4"/>
    <w:rsid w:val="001E4F73"/>
    <w:rsid w:val="0028672F"/>
    <w:rsid w:val="00327EEE"/>
    <w:rsid w:val="003515EB"/>
    <w:rsid w:val="003C7392"/>
    <w:rsid w:val="00427C12"/>
    <w:rsid w:val="004F4E2E"/>
    <w:rsid w:val="00573895"/>
    <w:rsid w:val="00596E7C"/>
    <w:rsid w:val="006E0AB2"/>
    <w:rsid w:val="007646C2"/>
    <w:rsid w:val="008F3A8C"/>
    <w:rsid w:val="00953C46"/>
    <w:rsid w:val="00AC18A4"/>
    <w:rsid w:val="00AF4CBB"/>
    <w:rsid w:val="00BA71C9"/>
    <w:rsid w:val="00BF4098"/>
    <w:rsid w:val="00C725CB"/>
    <w:rsid w:val="00D34886"/>
    <w:rsid w:val="00E74F47"/>
    <w:rsid w:val="00E9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6C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646C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646C2"/>
    <w:rPr>
      <w:rFonts w:ascii="Arial" w:eastAsia="Times New Roman" w:hAnsi="Arial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7646C2"/>
    <w:pPr>
      <w:ind w:left="720"/>
      <w:contextualSpacing/>
    </w:pPr>
  </w:style>
  <w:style w:type="paragraph" w:styleId="NoSpacing">
    <w:name w:val="No Spacing"/>
    <w:uiPriority w:val="1"/>
    <w:qFormat/>
    <w:rsid w:val="000371D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6C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646C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646C2"/>
    <w:rPr>
      <w:rFonts w:ascii="Arial" w:eastAsia="Times New Roman" w:hAnsi="Arial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7646C2"/>
    <w:pPr>
      <w:ind w:left="720"/>
      <w:contextualSpacing/>
    </w:pPr>
  </w:style>
  <w:style w:type="paragraph" w:styleId="NoSpacing">
    <w:name w:val="No Spacing"/>
    <w:uiPriority w:val="1"/>
    <w:qFormat/>
    <w:rsid w:val="000371D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3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 Corporate Services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O'Meara, Aidan (LES)</dc:creator>
  <cp:lastModifiedBy>O'Meara, Aidan (LES)</cp:lastModifiedBy>
  <cp:revision>18</cp:revision>
  <cp:lastPrinted>2017-10-04T13:17:00Z</cp:lastPrinted>
  <dcterms:created xsi:type="dcterms:W3CDTF">2015-11-10T10:51:00Z</dcterms:created>
  <dcterms:modified xsi:type="dcterms:W3CDTF">2017-10-13T09:43:00Z</dcterms:modified>
</cp:coreProperties>
</file>